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5" w:rsidRPr="002C20E5" w:rsidRDefault="002C20E5" w:rsidP="002C20E5">
      <w:pPr>
        <w:widowControl/>
        <w:shd w:val="clear" w:color="auto" w:fill="FFFFFF"/>
        <w:spacing w:after="217" w:line="394" w:lineRule="atLeas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C20E5">
        <w:rPr>
          <w:rFonts w:ascii="宋体" w:eastAsia="宋体" w:hAnsi="宋体" w:cs="Arial" w:hint="eastAsia"/>
          <w:b/>
          <w:bCs/>
          <w:color w:val="333333"/>
          <w:kern w:val="0"/>
          <w:sz w:val="26"/>
        </w:rPr>
        <w:t>附件</w:t>
      </w:r>
    </w:p>
    <w:p w:rsidR="002C20E5" w:rsidRPr="002C20E5" w:rsidRDefault="002C20E5" w:rsidP="002C20E5">
      <w:pPr>
        <w:widowControl/>
        <w:shd w:val="clear" w:color="auto" w:fill="FFFFFF"/>
        <w:spacing w:after="217" w:line="489" w:lineRule="atLeast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C20E5">
        <w:rPr>
          <w:rFonts w:ascii="宋体" w:eastAsia="宋体" w:hAnsi="宋体" w:cs="Arial" w:hint="eastAsia"/>
          <w:b/>
          <w:bCs/>
          <w:color w:val="333333"/>
          <w:kern w:val="0"/>
          <w:sz w:val="26"/>
        </w:rPr>
        <w:t>华南农业大学高等教育自学考试主考或助学本科学位授予情况表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"/>
        <w:gridCol w:w="897"/>
        <w:gridCol w:w="2568"/>
        <w:gridCol w:w="1535"/>
        <w:gridCol w:w="2649"/>
        <w:gridCol w:w="1440"/>
      </w:tblGrid>
      <w:tr w:rsidR="002C20E5" w:rsidRPr="002C20E5" w:rsidTr="002C20E5">
        <w:trPr>
          <w:trHeight w:val="1236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序号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层次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自学考试专业代码及名称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是否可授予学位</w:t>
            </w:r>
          </w:p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（是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/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否）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学位授予情况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（学位类别：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***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，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8"/>
              </w:rPr>
              <w:t>专业名称：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***</w:t>
            </w: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</w:rPr>
              <w:t>备注</w:t>
            </w:r>
          </w:p>
        </w:tc>
      </w:tr>
      <w:tr w:rsidR="002C20E5" w:rsidRPr="002C20E5" w:rsidTr="002C20E5">
        <w:trPr>
          <w:trHeight w:val="1331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020301K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金融学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学位名称：经济学学位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金融学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304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020401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国际经济与贸易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学位名称：经济学学位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国际经济与贸易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345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030101K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法学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学位名称：法学学位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法学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250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030302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社会工作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学位名称：法学学位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社会工作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345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050262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商务英语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学位名称：文学学位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商务英语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250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120201K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工商管理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学位名称：管理学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工商管理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工商企业管理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商务管理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120202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市场营销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学位名称：管理学学位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市场营销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1046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120203K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会计学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学位名称：管理学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会计学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lastRenderedPageBreak/>
              <w:t>9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120206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人力资源管理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学位名称：管理学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人力资源管理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120402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行政管理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学位名称：管理学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行政管理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120901K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旅游管理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学位名称：管理学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旅游管理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130502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视觉传达设计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学位名称：艺术学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视觉传达设计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130503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环境设计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是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学位名称：艺术学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br/>
            </w:r>
            <w:r w:rsidRPr="002C20E5">
              <w:rPr>
                <w:rFonts w:ascii="宋体" w:eastAsia="宋体" w:hAnsi="宋体" w:cs="Arial" w:hint="eastAsia"/>
                <w:color w:val="333333"/>
                <w:kern w:val="0"/>
                <w:sz w:val="19"/>
                <w:szCs w:val="19"/>
              </w:rPr>
              <w:t>学位专业名称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 xml:space="preserve">: 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环境设计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rPr>
          <w:trHeight w:val="693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081602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服装设计与工程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否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ind w:firstLine="883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082504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环境生态工程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否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ind w:firstLine="883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120801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电子商务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否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ind w:firstLine="883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2C20E5" w:rsidRPr="002C20E5" w:rsidTr="002C20E5"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320101</w:t>
            </w: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区域经济开发与管理</w:t>
            </w:r>
          </w:p>
        </w:tc>
        <w:tc>
          <w:tcPr>
            <w:tcW w:w="15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否</w:t>
            </w:r>
          </w:p>
        </w:tc>
        <w:tc>
          <w:tcPr>
            <w:tcW w:w="2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ind w:firstLine="883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C20E5" w:rsidRPr="002C20E5" w:rsidRDefault="002C20E5" w:rsidP="002C20E5">
            <w:pPr>
              <w:widowControl/>
              <w:spacing w:after="217" w:line="489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C20E5"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  <w:t>已停考</w:t>
            </w:r>
          </w:p>
        </w:tc>
      </w:tr>
    </w:tbl>
    <w:p w:rsidR="002C20E5" w:rsidRPr="002C20E5" w:rsidRDefault="002C20E5" w:rsidP="002C20E5">
      <w:pPr>
        <w:widowControl/>
        <w:shd w:val="clear" w:color="auto" w:fill="FFFFFF"/>
        <w:spacing w:after="217" w:line="489" w:lineRule="atLeas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2C20E5">
        <w:rPr>
          <w:rFonts w:ascii="Arial" w:eastAsia="宋体" w:hAnsi="Arial" w:cs="Arial"/>
          <w:b/>
          <w:bCs/>
          <w:color w:val="333333"/>
          <w:kern w:val="0"/>
          <w:sz w:val="19"/>
        </w:rPr>
        <w:t> </w:t>
      </w:r>
      <w:r w:rsidRPr="002C20E5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注：以上专业的学位授予情况，数据截止至</w:t>
      </w:r>
      <w:r w:rsidRPr="002C20E5">
        <w:rPr>
          <w:rFonts w:ascii="Arial" w:eastAsia="宋体" w:hAnsi="Arial" w:cs="Arial"/>
          <w:b/>
          <w:bCs/>
          <w:color w:val="333333"/>
          <w:kern w:val="0"/>
          <w:sz w:val="19"/>
        </w:rPr>
        <w:t>2021</w:t>
      </w:r>
      <w:r w:rsidRPr="002C20E5">
        <w:rPr>
          <w:rFonts w:ascii="Arial" w:eastAsia="宋体" w:hAnsi="Arial" w:cs="Arial"/>
          <w:b/>
          <w:bCs/>
          <w:color w:val="333333"/>
          <w:kern w:val="0"/>
          <w:sz w:val="19"/>
        </w:rPr>
        <w:t>年</w:t>
      </w:r>
      <w:r w:rsidRPr="002C20E5">
        <w:rPr>
          <w:rFonts w:ascii="Arial" w:eastAsia="宋体" w:hAnsi="Arial" w:cs="Arial"/>
          <w:b/>
          <w:bCs/>
          <w:color w:val="333333"/>
          <w:kern w:val="0"/>
          <w:sz w:val="19"/>
        </w:rPr>
        <w:t>9</w:t>
      </w:r>
      <w:r w:rsidRPr="002C20E5">
        <w:rPr>
          <w:rFonts w:ascii="Arial" w:eastAsia="宋体" w:hAnsi="Arial" w:cs="Arial"/>
          <w:b/>
          <w:bCs/>
          <w:color w:val="333333"/>
          <w:kern w:val="0"/>
          <w:sz w:val="19"/>
        </w:rPr>
        <w:t>月，后续如有增改或政策变化，我校将及时对外公告。</w:t>
      </w:r>
    </w:p>
    <w:p w:rsidR="000F702A" w:rsidRPr="002C20E5" w:rsidRDefault="000F702A"/>
    <w:sectPr w:rsidR="000F702A" w:rsidRPr="002C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0E5"/>
    <w:rsid w:val="000F702A"/>
    <w:rsid w:val="002C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2C2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C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2</cp:revision>
  <dcterms:created xsi:type="dcterms:W3CDTF">2021-11-04T07:12:00Z</dcterms:created>
  <dcterms:modified xsi:type="dcterms:W3CDTF">2021-11-04T07:13:00Z</dcterms:modified>
</cp:coreProperties>
</file>